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958118" cy="62788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8118" cy="627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5"/>
        </w:rPr>
      </w:pPr>
      <w:r>
        <w:rPr/>
        <w:pict>
          <v:group style="position:absolute;margin-left:91.799995pt;margin-top:11.070943pt;width:466pt;height:6pt;mso-position-horizontal-relative:page;mso-position-vertical-relative:paragraph;z-index:-251658240;mso-wrap-distance-left:0;mso-wrap-distance-right:0" coordorigin="1836,221" coordsize="9320,120">
            <v:line style="position:absolute" from="1836,281" to="7167,281" stroked="true" strokeweight="6.000042pt" strokecolor="#004e9c">
              <v:stroke dashstyle="solid"/>
            </v:line>
            <v:line style="position:absolute" from="7167,281" to="8198,281" stroked="true" strokeweight="6.000016pt" strokecolor="#00a2e1">
              <v:stroke dashstyle="solid"/>
            </v:line>
            <v:line style="position:absolute" from="8424,281" to="8954,281" stroked="true" strokeweight="6.000014pt" strokecolor="#f0c641">
              <v:stroke dashstyle="solid"/>
            </v:line>
            <v:line style="position:absolute" from="9181,281" to="9900,281" stroked="true" strokeweight="6.000015pt" strokecolor="#4b1786">
              <v:stroke dashstyle="solid"/>
            </v:line>
            <v:line style="position:absolute" from="9900,281" to="10258,281" stroked="true" strokeweight="6.000013pt" strokecolor="#c40016">
              <v:stroke dashstyle="solid"/>
            </v:line>
            <v:line style="position:absolute" from="10258,281" to="10940,281" stroked="true" strokeweight="6.000014pt" strokecolor="#d0702e">
              <v:stroke dashstyle="solid"/>
            </v:line>
            <v:line style="position:absolute" from="10940,281" to="11156,281" stroked="true" strokeweight="6.000012pt" strokecolor="#29acc7">
              <v:stroke dashstyle="solid"/>
            </v:line>
            <v:line style="position:absolute" from="8954,281" to="9181,281" stroked="true" strokeweight="6.000012pt" strokecolor="#82be5a">
              <v:stroke dashstyle="solid"/>
            </v:line>
            <v:line style="position:absolute" from="8198,281" to="8425,281" stroked="true" strokeweight="6.000012pt" strokecolor="#004e9c">
              <v:stroke dashstyle="solid"/>
            </v:line>
            <w10:wrap type="topAndBottom"/>
          </v:group>
        </w:pict>
      </w:r>
    </w:p>
    <w:p>
      <w:pPr>
        <w:pStyle w:val="BodyText"/>
        <w:spacing w:before="9"/>
        <w:rPr>
          <w:rFonts w:ascii="Times New Roman"/>
          <w:sz w:val="15"/>
        </w:rPr>
      </w:pPr>
    </w:p>
    <w:p>
      <w:pPr>
        <w:spacing w:before="89"/>
        <w:ind w:left="1223" w:right="0" w:firstLine="0"/>
        <w:jc w:val="left"/>
        <w:rPr>
          <w:sz w:val="32"/>
        </w:rPr>
      </w:pPr>
      <w:r>
        <w:rPr>
          <w:color w:val="004E9C"/>
          <w:sz w:val="32"/>
        </w:rPr>
        <w:t>POAL Container Terminal – Late Receival Application</w:t>
      </w:r>
    </w:p>
    <w:p>
      <w:pPr>
        <w:pStyle w:val="BodyText"/>
        <w:spacing w:line="278" w:lineRule="auto" w:before="176"/>
        <w:ind w:left="1223" w:right="922"/>
      </w:pPr>
      <w:r>
        <w:rPr/>
        <w:t>Request for Late Receival approval must be submitted before vessel cut off. For vessel cut off information please refer to POAL </w:t>
      </w:r>
      <w:hyperlink r:id="rId6">
        <w:r>
          <w:rPr>
            <w:color w:val="0000FF"/>
            <w:u w:val="single" w:color="0000FF"/>
          </w:rPr>
          <w:t>website</w:t>
        </w:r>
        <w:r>
          <w:rPr/>
          <w:t>.</w:t>
        </w:r>
      </w:hyperlink>
    </w:p>
    <w:p>
      <w:pPr>
        <w:pStyle w:val="BodyText"/>
        <w:spacing w:before="8"/>
        <w:rPr>
          <w:sz w:val="8"/>
        </w:rPr>
      </w:pPr>
    </w:p>
    <w:p>
      <w:pPr>
        <w:pStyle w:val="BodyText"/>
        <w:spacing w:before="94"/>
        <w:ind w:left="1223"/>
      </w:pPr>
      <w:r>
        <w:rPr>
          <w:color w:val="00A2E1"/>
        </w:rPr>
        <w:t>Email this form to:</w:t>
      </w:r>
    </w:p>
    <w:p>
      <w:pPr>
        <w:pStyle w:val="BodyText"/>
        <w:spacing w:before="31"/>
        <w:ind w:left="1223"/>
      </w:pPr>
      <w:r>
        <w:rPr>
          <w:color w:val="00A2E1"/>
        </w:rPr>
        <w:t>POAL Customer Service at </w:t>
      </w:r>
      <w:hyperlink r:id="rId7">
        <w:r>
          <w:rPr>
            <w:color w:val="0000FF"/>
            <w:u w:val="single" w:color="0000FF"/>
          </w:rPr>
          <w:t>CustomerServiceC@poal.co.nz</w:t>
        </w:r>
        <w:r>
          <w:rPr>
            <w:color w:val="0000FF"/>
          </w:rPr>
          <w:t> </w:t>
        </w:r>
      </w:hyperlink>
      <w:r>
        <w:rPr>
          <w:color w:val="00A2E1"/>
        </w:rPr>
        <w:t>and </w:t>
      </w:r>
      <w:r>
        <w:rPr>
          <w:color w:val="00A2E1"/>
          <w:u w:val="single" w:color="00A2E1"/>
        </w:rPr>
        <w:t>copy</w:t>
      </w:r>
      <w:r>
        <w:rPr>
          <w:color w:val="00A2E1"/>
        </w:rPr>
        <w:t> your transport company on the email.</w:t>
      </w:r>
    </w:p>
    <w:p>
      <w:pPr>
        <w:pStyle w:val="BodyText"/>
        <w:spacing w:before="9"/>
        <w:rPr>
          <w:sz w:val="23"/>
        </w:rPr>
      </w:pPr>
    </w:p>
    <w:tbl>
      <w:tblPr>
        <w:tblW w:w="0" w:type="auto"/>
        <w:jc w:val="left"/>
        <w:tblInd w:w="1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6493"/>
      </w:tblGrid>
      <w:tr>
        <w:trPr>
          <w:trHeight w:val="350" w:hRule="atLeast"/>
        </w:trPr>
        <w:tc>
          <w:tcPr>
            <w:tcW w:w="2122" w:type="dxa"/>
          </w:tcPr>
          <w:p>
            <w:pPr>
              <w:pStyle w:val="TableParagraph"/>
              <w:spacing w:before="1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Vessel</w:t>
            </w:r>
          </w:p>
        </w:tc>
        <w:tc>
          <w:tcPr>
            <w:tcW w:w="6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2122" w:type="dxa"/>
          </w:tcPr>
          <w:p>
            <w:pPr>
              <w:pStyle w:val="TableParagraph"/>
              <w:spacing w:before="1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Voyage</w:t>
            </w:r>
          </w:p>
        </w:tc>
        <w:tc>
          <w:tcPr>
            <w:tcW w:w="6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2122" w:type="dxa"/>
          </w:tcPr>
          <w:p>
            <w:pPr>
              <w:pStyle w:val="TableParagraph"/>
              <w:spacing w:before="1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Line Operator</w:t>
            </w:r>
          </w:p>
        </w:tc>
        <w:tc>
          <w:tcPr>
            <w:tcW w:w="6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9"/>
        <w:rPr>
          <w:sz w:val="28"/>
        </w:rPr>
      </w:pPr>
    </w:p>
    <w:tbl>
      <w:tblPr>
        <w:tblW w:w="0" w:type="auto"/>
        <w:jc w:val="left"/>
        <w:tblInd w:w="1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8"/>
        <w:gridCol w:w="1702"/>
        <w:gridCol w:w="991"/>
        <w:gridCol w:w="1200"/>
        <w:gridCol w:w="1228"/>
        <w:gridCol w:w="1663"/>
      </w:tblGrid>
      <w:tr>
        <w:trPr>
          <w:trHeight w:val="791" w:hRule="atLeast"/>
        </w:trPr>
        <w:tc>
          <w:tcPr>
            <w:tcW w:w="1838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393"/>
              <w:rPr>
                <w:b/>
                <w:sz w:val="16"/>
              </w:rPr>
            </w:pPr>
            <w:r>
              <w:rPr>
                <w:b/>
                <w:sz w:val="16"/>
              </w:rPr>
              <w:t>Container No.</w:t>
            </w:r>
          </w:p>
        </w:tc>
        <w:tc>
          <w:tcPr>
            <w:tcW w:w="1702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48"/>
              <w:rPr>
                <w:b/>
                <w:sz w:val="16"/>
              </w:rPr>
            </w:pPr>
            <w:r>
              <w:rPr>
                <w:b/>
                <w:sz w:val="16"/>
              </w:rPr>
              <w:t>Booking reference</w:t>
            </w:r>
          </w:p>
        </w:tc>
        <w:tc>
          <w:tcPr>
            <w:tcW w:w="991" w:type="dxa"/>
          </w:tcPr>
          <w:p>
            <w:pPr>
              <w:pStyle w:val="TableParagraph"/>
              <w:spacing w:before="152"/>
              <w:ind w:left="139" w:right="110" w:firstLine="168"/>
              <w:rPr>
                <w:b/>
                <w:sz w:val="16"/>
              </w:rPr>
            </w:pPr>
            <w:r>
              <w:rPr>
                <w:b/>
                <w:sz w:val="16"/>
              </w:rPr>
              <w:t>OOG (YES/NO)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137" w:right="124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Estimated Date &amp; Time of Arrival</w:t>
            </w:r>
          </w:p>
        </w:tc>
        <w:tc>
          <w:tcPr>
            <w:tcW w:w="1228" w:type="dxa"/>
          </w:tcPr>
          <w:p>
            <w:pPr>
              <w:pStyle w:val="TableParagraph"/>
              <w:spacing w:before="1"/>
              <w:ind w:left="108" w:right="1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Transport Mode</w:t>
            </w:r>
          </w:p>
          <w:p>
            <w:pPr>
              <w:pStyle w:val="TableParagraph"/>
              <w:spacing w:before="119"/>
              <w:ind w:left="108" w:right="1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(Rail / Truck)</w:t>
            </w:r>
          </w:p>
        </w:tc>
        <w:tc>
          <w:tcPr>
            <w:tcW w:w="1663" w:type="dxa"/>
          </w:tcPr>
          <w:p>
            <w:pPr>
              <w:pStyle w:val="TableParagraph"/>
              <w:spacing w:before="152"/>
              <w:ind w:left="467" w:right="427" w:hanging="8"/>
              <w:rPr>
                <w:b/>
                <w:sz w:val="16"/>
              </w:rPr>
            </w:pPr>
            <w:r>
              <w:rPr>
                <w:b/>
                <w:sz w:val="16"/>
              </w:rPr>
              <w:t>Transport Company</w:t>
            </w:r>
          </w:p>
        </w:tc>
      </w:tr>
      <w:tr>
        <w:trPr>
          <w:trHeight w:val="350" w:hRule="atLeast"/>
        </w:trPr>
        <w:tc>
          <w:tcPr>
            <w:tcW w:w="18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18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18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18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18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18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18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18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18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18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9"/>
        <w:rPr>
          <w:sz w:val="20"/>
        </w:rPr>
      </w:pPr>
    </w:p>
    <w:p>
      <w:pPr>
        <w:pStyle w:val="Heading1"/>
      </w:pPr>
      <w:r>
        <w:rPr/>
        <w:t>Please ensure you have the following in place prior to submitting the form:</w:t>
      </w:r>
    </w:p>
    <w:p>
      <w:pPr>
        <w:pStyle w:val="ListParagraph"/>
        <w:numPr>
          <w:ilvl w:val="0"/>
          <w:numId w:val="1"/>
        </w:numPr>
        <w:tabs>
          <w:tab w:pos="1337" w:val="left" w:leader="none"/>
        </w:tabs>
        <w:spacing w:line="240" w:lineRule="auto" w:before="30" w:after="0"/>
        <w:ind w:left="1336" w:right="0" w:hanging="114"/>
        <w:jc w:val="left"/>
        <w:rPr>
          <w:sz w:val="18"/>
        </w:rPr>
      </w:pPr>
      <w:r>
        <w:rPr>
          <w:sz w:val="18"/>
        </w:rPr>
        <w:t>Export container is pre-advised</w:t>
      </w:r>
    </w:p>
    <w:p>
      <w:pPr>
        <w:pStyle w:val="ListParagraph"/>
        <w:numPr>
          <w:ilvl w:val="0"/>
          <w:numId w:val="1"/>
        </w:numPr>
        <w:tabs>
          <w:tab w:pos="1337" w:val="left" w:leader="none"/>
        </w:tabs>
        <w:spacing w:line="240" w:lineRule="auto" w:before="34" w:after="0"/>
        <w:ind w:left="1336" w:right="0" w:hanging="114"/>
        <w:jc w:val="left"/>
        <w:rPr>
          <w:sz w:val="18"/>
        </w:rPr>
      </w:pPr>
      <w:r>
        <w:rPr>
          <w:sz w:val="18"/>
        </w:rPr>
        <w:t>CEDO is cleared (if going</w:t>
      </w:r>
      <w:r>
        <w:rPr>
          <w:spacing w:val="-3"/>
          <w:sz w:val="18"/>
        </w:rPr>
        <w:t> </w:t>
      </w:r>
      <w:r>
        <w:rPr>
          <w:sz w:val="18"/>
        </w:rPr>
        <w:t>deep-sea).</w:t>
      </w:r>
    </w:p>
    <w:p>
      <w:pPr>
        <w:pStyle w:val="BodyText"/>
        <w:spacing w:before="2"/>
        <w:rPr>
          <w:sz w:val="20"/>
        </w:rPr>
      </w:pPr>
    </w:p>
    <w:p>
      <w:pPr>
        <w:pStyle w:val="Heading1"/>
      </w:pPr>
      <w:r>
        <w:rPr>
          <w:color w:val="00AFEF"/>
        </w:rPr>
        <w:t>Fill out below section if transport mode is “Truck”: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line="280" w:lineRule="auto"/>
        <w:ind w:left="1223" w:right="922"/>
      </w:pPr>
      <w:r>
        <w:rPr/>
        <w:t>By submitting this form, you confirm that you received approval of Line Operator and that if Late Receival is granted, a fee of $75+GST per container, as set in the Price Schedule, will be applied to your account.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tabs>
          <w:tab w:pos="4229" w:val="left" w:leader="none"/>
        </w:tabs>
        <w:spacing w:before="1"/>
        <w:ind w:left="1223"/>
      </w:pPr>
      <w:r>
        <w:rPr/>
        <w:t>POAL account</w:t>
      </w:r>
      <w:r>
        <w:rPr>
          <w:spacing w:val="-4"/>
        </w:rPr>
        <w:t> </w:t>
      </w:r>
      <w:r>
        <w:rPr/>
        <w:t>#:</w:t>
      </w:r>
      <w:r>
        <w:rPr>
          <w:u w:val="single"/>
        </w:rPr>
        <w:t> </w:t>
        <w:tab/>
      </w:r>
    </w:p>
    <w:p>
      <w:pPr>
        <w:pStyle w:val="BodyText"/>
        <w:rPr>
          <w:sz w:val="12"/>
        </w:rPr>
      </w:pPr>
    </w:p>
    <w:p>
      <w:pPr>
        <w:pStyle w:val="BodyText"/>
        <w:tabs>
          <w:tab w:pos="4050" w:val="left" w:leader="none"/>
        </w:tabs>
        <w:spacing w:before="94"/>
        <w:ind w:left="1223"/>
      </w:pPr>
      <w:r>
        <w:rPr/>
        <w:t>PO# (if</w:t>
      </w:r>
      <w:r>
        <w:rPr>
          <w:spacing w:val="-5"/>
        </w:rPr>
        <w:t> </w:t>
      </w:r>
      <w:r>
        <w:rPr/>
        <w:t>applicable):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tabs>
          <w:tab w:pos="3749" w:val="left" w:leader="none"/>
        </w:tabs>
        <w:spacing w:before="95"/>
        <w:ind w:left="1223"/>
      </w:pPr>
      <w:r>
        <w:rPr/>
        <w:t>Name: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2"/>
        </w:rPr>
      </w:pPr>
    </w:p>
    <w:p>
      <w:pPr>
        <w:pStyle w:val="BodyText"/>
        <w:tabs>
          <w:tab w:pos="3750" w:val="left" w:leader="none"/>
        </w:tabs>
        <w:spacing w:before="94"/>
        <w:ind w:left="1223"/>
      </w:pPr>
      <w:r>
        <w:rPr/>
        <w:t>Date: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7"/>
        <w:rPr>
          <w:sz w:val="11"/>
        </w:rPr>
      </w:pPr>
    </w:p>
    <w:p>
      <w:pPr>
        <w:spacing w:line="278" w:lineRule="auto" w:before="94"/>
        <w:ind w:left="1223" w:right="834" w:firstLine="0"/>
        <w:jc w:val="both"/>
        <w:rPr>
          <w:i/>
          <w:sz w:val="18"/>
        </w:rPr>
      </w:pPr>
      <w:r>
        <w:rPr>
          <w:i/>
          <w:sz w:val="18"/>
        </w:rPr>
        <w:t>Please ensure that this Late Receival form is submitted during Customer Service working hours: between </w:t>
      </w:r>
      <w:r>
        <w:rPr>
          <w:i/>
          <w:sz w:val="18"/>
        </w:rPr>
        <w:t>0700 and 1900 hours on weekdays and between 0700 and 1500 on Saturdays. POAL accepts no responsibility if your container(s) is not loaded due to Line Operator’s decision.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7"/>
        </w:rPr>
      </w:pPr>
      <w:r>
        <w:rPr/>
        <w:pict>
          <v:line style="position:absolute;mso-position-horizontal-relative:page;mso-position-vertical-relative:paragraph;z-index:-251657216;mso-wrap-distance-left:0;mso-wrap-distance-right:0" from="91.349998pt,18.628008pt" to="558.199998pt,19.778008pt" stroked="true" strokeweight="2.25pt" strokecolor="#00a2e1">
            <v:stroke dashstyle="solid"/>
            <w10:wrap type="topAndBottom"/>
          </v:line>
        </w:pict>
      </w:r>
    </w:p>
    <w:p>
      <w:pPr>
        <w:tabs>
          <w:tab w:pos="9445" w:val="left" w:leader="none"/>
        </w:tabs>
        <w:spacing w:before="50"/>
        <w:ind w:left="1223" w:right="0" w:firstLine="0"/>
        <w:jc w:val="left"/>
        <w:rPr>
          <w:sz w:val="18"/>
        </w:rPr>
      </w:pPr>
      <w:r>
        <w:rPr>
          <w:b/>
          <w:color w:val="004E9C"/>
          <w:sz w:val="18"/>
        </w:rPr>
        <w:t>Ports of Auckland I </w:t>
      </w:r>
      <w:r>
        <w:rPr>
          <w:sz w:val="18"/>
        </w:rPr>
        <w:t>Late Receival</w:t>
      </w:r>
      <w:r>
        <w:rPr>
          <w:spacing w:val="-7"/>
          <w:sz w:val="18"/>
        </w:rPr>
        <w:t> </w:t>
      </w:r>
      <w:r>
        <w:rPr>
          <w:sz w:val="18"/>
        </w:rPr>
        <w:t>Form (FCL)</w:t>
        <w:tab/>
        <w:t>January</w:t>
      </w:r>
      <w:r>
        <w:rPr>
          <w:spacing w:val="-2"/>
          <w:sz w:val="18"/>
        </w:rPr>
        <w:t> </w:t>
      </w:r>
      <w:r>
        <w:rPr>
          <w:sz w:val="18"/>
        </w:rPr>
        <w:t>2020</w:t>
      </w:r>
    </w:p>
    <w:sectPr>
      <w:type w:val="continuous"/>
      <w:pgSz w:w="11910" w:h="16840"/>
      <w:pgMar w:top="68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336" w:hanging="113"/>
      </w:pPr>
      <w:rPr>
        <w:rFonts w:hint="default" w:ascii="Arial" w:hAnsi="Arial" w:eastAsia="Arial" w:cs="Arial"/>
        <w:w w:val="100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274" w:hanging="113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09" w:hanging="113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43" w:hanging="113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078" w:hanging="11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013" w:hanging="11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947" w:hanging="11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882" w:hanging="11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817" w:hanging="11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223"/>
      <w:outlineLvl w:val="1"/>
    </w:pPr>
    <w:rPr>
      <w:rFonts w:ascii="Arial" w:hAnsi="Arial" w:eastAsia="Arial" w:cs="Arial"/>
      <w:b/>
      <w:bCs/>
      <w:sz w:val="18"/>
      <w:szCs w:val="18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30"/>
      <w:ind w:left="1336" w:hanging="114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theme" Target="theme/theme1.xml"/><Relationship Id="rId7" Type="http://schemas.openxmlformats.org/officeDocument/2006/relationships/hyperlink" Target="mailto:CustomerServiceC@poal.co.nz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poal.co.nz/operations/schedules/arrivals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lder" ma:contentTypeID="0x012000906B208C172F2F4198BAC8B51A0B78FF" ma:contentTypeVersion="0" ma:contentTypeDescription="Create a new folder." ma:contentTypeScope="" ma:versionID="4b82817ccf9b578ffad2014eb6a0cbe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a7e97febcdc823e6f29eb69cd9a48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temChildCount" minOccurs="0"/>
                <xsd:element ref="ns1:FolderChild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temChildCount" ma:index="3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4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9D57E4-7A56-4E17-B71C-42F4F2C90C7C}"/>
</file>

<file path=customXml/itemProps2.xml><?xml version="1.0" encoding="utf-8"?>
<ds:datastoreItem xmlns:ds="http://schemas.openxmlformats.org/officeDocument/2006/customXml" ds:itemID="{9F600247-A8FF-4977-84D2-9E62B6A28034}"/>
</file>

<file path=customXml/itemProps3.xml><?xml version="1.0" encoding="utf-8"?>
<ds:datastoreItem xmlns:ds="http://schemas.openxmlformats.org/officeDocument/2006/customXml" ds:itemID="{F5C14453-C6A8-4D7C-889C-2A8760CAA7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 A4 Portrait</dc:title>
  <dc:creator>Linda Svensson</dc:creator>
  <cp:keywords>Word Template</cp:keywords>
  <dcterms:created xsi:type="dcterms:W3CDTF">2020-05-22T02:48:58Z</dcterms:created>
  <dcterms:modified xsi:type="dcterms:W3CDTF">2020-05-22T02:48:58Z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2020-05-22T00:00:00Z</vt:filetime>
  </property>
  <property fmtid="{D5CDD505-2E9C-101B-9397-08002B2CF9AE}" pid="5" name="ContentTypeId">
    <vt:lpwstr>0x012000906B208C172F2F4198BAC8B51A0B78FF</vt:lpwstr>
  </property>
</Properties>
</file>